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34" w:rsidRPr="00F12834" w:rsidRDefault="002D420E" w:rsidP="00F128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Центральный пограничный музей ФСБ России</w:t>
      </w:r>
    </w:p>
    <w:p w:rsidR="002D420E" w:rsidRPr="002D420E" w:rsidRDefault="002D420E" w:rsidP="002D420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</w:t>
      </w:r>
      <w:proofErr w:type="gramStart"/>
      <w:r w:rsidRPr="002D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  <w:proofErr w:type="gramEnd"/>
      <w:r w:rsidRPr="002D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феврале 1914 года при штабе Отдельного корпуса пограничной стражи Российской империи в Санкт-Петербурге. Сегодня музей является крупным научно-исследовательским и культурно-просветительным учреждением Пограничной службы ФСБ России.</w:t>
      </w:r>
    </w:p>
    <w:p w:rsidR="002D420E" w:rsidRPr="002D420E" w:rsidRDefault="002D420E" w:rsidP="002D420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его </w:t>
      </w:r>
      <w:proofErr w:type="gramStart"/>
      <w:r w:rsidRPr="002D42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фондах</w:t>
      </w:r>
      <w:proofErr w:type="gramEnd"/>
      <w:r w:rsidRPr="002D420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насчитывающих свыше 80 тысяч единиц хранения, собраны материалы по истории пограничной охраны с периода Древней Руси по настоящее время. К ним относятся подлинные документы и фотографии: Боевые Знамена, награды, оружие, произведения живописи, графики, скульптуры, печатные издания, документальные кин</w:t>
      </w:r>
      <w:proofErr w:type="gramStart"/>
      <w:r w:rsidRPr="002D420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D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видеофильмы, предметы контрабанды, приспособления, используемые нарушителями при переходе границы.</w:t>
      </w:r>
    </w:p>
    <w:p w:rsidR="002D420E" w:rsidRPr="002D420E" w:rsidRDefault="002D420E" w:rsidP="002D420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0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музея последовательно и наглядно отображает историю пограничной охраны, развития и совершенствования пограничных войск и пограничной службы. В ней представлены все наиболее значимые события, происходившие на границе, ее герои и подвиги.</w:t>
      </w:r>
    </w:p>
    <w:p w:rsidR="002D420E" w:rsidRPr="002D420E" w:rsidRDefault="002D420E" w:rsidP="002D4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20E" w:rsidRPr="002D420E" w:rsidRDefault="002D420E" w:rsidP="002D420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20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музей посещают более двадцати тысяч экскурсантов, количество зрителей выездных выставок превышает пятьдесят тысяч.</w:t>
      </w:r>
    </w:p>
    <w:p w:rsidR="00A00380" w:rsidRDefault="00A00380" w:rsidP="00BD1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380" w:rsidRPr="00F12834" w:rsidRDefault="00E6373E" w:rsidP="00F12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</w:pPr>
      <w:r w:rsidRPr="00A15701"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  <w:t>Стоимость на группу по запросу</w:t>
      </w:r>
    </w:p>
    <w:p w:rsidR="006A6A20" w:rsidRPr="006A6A20" w:rsidRDefault="006A6A20" w:rsidP="006A6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В стоимость входит: 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>комфортабельный автобус, встреча в музеи представителем фирмы, услуги гида, входные бил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еты </w:t>
      </w:r>
      <w:r w:rsidRPr="00C10153">
        <w:t xml:space="preserve">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 xml:space="preserve">в музей.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Продолжительность экскурсии в музеи 1 </w:t>
      </w:r>
      <w:r w:rsidR="000210C3">
        <w:rPr>
          <w:rFonts w:ascii="Times New Roman" w:eastAsia="Times New Roman" w:hAnsi="Times New Roman" w:cs="Times New Roman"/>
          <w:bCs/>
          <w:lang w:eastAsia="ru-RU"/>
        </w:rPr>
        <w:t xml:space="preserve">час </w:t>
      </w:r>
      <w:r>
        <w:rPr>
          <w:rFonts w:ascii="Times New Roman" w:eastAsia="Times New Roman" w:hAnsi="Times New Roman" w:cs="Times New Roman"/>
          <w:bCs/>
          <w:lang w:eastAsia="ru-RU"/>
        </w:rPr>
        <w:t>30 минут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 xml:space="preserve"> – 2 часа (в зависимости о программы)</w:t>
      </w:r>
      <w:r>
        <w:rPr>
          <w:rFonts w:ascii="Times New Roman" w:eastAsia="Times New Roman" w:hAnsi="Times New Roman" w:cs="Times New Roman"/>
          <w:bCs/>
          <w:lang w:eastAsia="ru-RU"/>
        </w:rPr>
        <w:t>, общее время поездки 5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>-6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часов.</w:t>
      </w:r>
      <w:r w:rsidRPr="00F570B3">
        <w:t xml:space="preserve"> </w:t>
      </w:r>
      <w:r w:rsidRPr="00F570B3">
        <w:rPr>
          <w:rFonts w:ascii="Times New Roman" w:eastAsia="Times New Roman" w:hAnsi="Times New Roman" w:cs="Times New Roman"/>
          <w:bCs/>
          <w:lang w:eastAsia="ru-RU"/>
        </w:rPr>
        <w:t>Оформление Уведомления в ГИБДД на детскую перевозку.</w:t>
      </w:r>
    </w:p>
    <w:p w:rsidR="00161E6A" w:rsidRDefault="00161E6A" w:rsidP="0016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E6A" w:rsidRDefault="00874108" w:rsidP="0002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ОПИСАНИИЯ </w:t>
      </w:r>
      <w:r w:rsidR="004D0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ЭКСКУРСИИ</w:t>
      </w:r>
      <w:r w:rsidR="00021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82A91" w:rsidRDefault="00B82A91" w:rsidP="0002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B28" w:rsidRPr="00B82A91" w:rsidRDefault="00B82A91" w:rsidP="00B82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экскурсоводы расскажут много историй о подвигах русских пограничников, об уникальных людях, которые защищали границы государства в разные времена. Каждый рассказ производит огромное впечатление не только на детей, но и на взрослых посетителей.</w:t>
      </w:r>
    </w:p>
    <w:p w:rsidR="00B82A91" w:rsidRDefault="00B82A91" w:rsidP="00B82A91">
      <w:pPr>
        <w:pStyle w:val="a7"/>
      </w:pPr>
      <w:r>
        <w:t xml:space="preserve">В </w:t>
      </w:r>
      <w:proofErr w:type="gramStart"/>
      <w:r>
        <w:t>первом</w:t>
      </w:r>
      <w:proofErr w:type="gramEnd"/>
      <w:r>
        <w:t xml:space="preserve"> зале представлены экспонаты, отражающие историю пограничной службы в Древней Руси, начиная с богатырских застав и первого пограничника — Ильи Муромца, который также является святым Покровителем пограничных войск России. Продолжает путешествие следующий зал, где отображен период с 1917 по июнь 1941 года. Представленные здесь экспонаты рассказывают о легендарном советском пограничнике Н.Ф </w:t>
      </w:r>
      <w:proofErr w:type="spellStart"/>
      <w:r>
        <w:t>Карацупе</w:t>
      </w:r>
      <w:proofErr w:type="spellEnd"/>
      <w:r>
        <w:t>. Незабываемое впечатление производит экспозиция, посвященная периоду войны. Здесь собраны фотографии людей, которые сдерживали натиск противника и предметы, оставшиеся после смертельных атак.</w:t>
      </w:r>
    </w:p>
    <w:p w:rsidR="00B82A91" w:rsidRDefault="00B82A91" w:rsidP="00B82A91">
      <w:pPr>
        <w:pStyle w:val="a7"/>
      </w:pPr>
      <w:r>
        <w:t xml:space="preserve">В экспозиции можно увидеть оружие русских богатырей и современные пулеметы, многоствольные гранатометы, всевозможные приспособления, которые использовались злоумышленниками для провоза контрабанды </w:t>
      </w:r>
      <w:proofErr w:type="gramStart"/>
      <w:r>
        <w:t>и</w:t>
      </w:r>
      <w:proofErr w:type="gramEnd"/>
      <w:r>
        <w:t xml:space="preserve"> конечно же, интересные шпионские изобретения. Все экспонаты в </w:t>
      </w:r>
      <w:proofErr w:type="gramStart"/>
      <w:r>
        <w:t>музее</w:t>
      </w:r>
      <w:proofErr w:type="gramEnd"/>
      <w:r>
        <w:t xml:space="preserve"> настолько интересны, что их хочется рассматривать не один час.</w:t>
      </w:r>
    </w:p>
    <w:p w:rsidR="00B82A91" w:rsidRDefault="00B82A91" w:rsidP="0002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82A91" w:rsidSect="003065F5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917"/>
    <w:multiLevelType w:val="multilevel"/>
    <w:tmpl w:val="1CA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7712D"/>
    <w:multiLevelType w:val="multilevel"/>
    <w:tmpl w:val="39BA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A60D2"/>
    <w:multiLevelType w:val="multilevel"/>
    <w:tmpl w:val="413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C2B24"/>
    <w:multiLevelType w:val="multilevel"/>
    <w:tmpl w:val="77E4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447"/>
    <w:rsid w:val="000210C3"/>
    <w:rsid w:val="000968B2"/>
    <w:rsid w:val="000C3E0D"/>
    <w:rsid w:val="001138BB"/>
    <w:rsid w:val="00153985"/>
    <w:rsid w:val="00161E6A"/>
    <w:rsid w:val="00174447"/>
    <w:rsid w:val="001D78C7"/>
    <w:rsid w:val="00271156"/>
    <w:rsid w:val="00272116"/>
    <w:rsid w:val="002D420E"/>
    <w:rsid w:val="003065F5"/>
    <w:rsid w:val="0032614F"/>
    <w:rsid w:val="00340B28"/>
    <w:rsid w:val="00393662"/>
    <w:rsid w:val="00395524"/>
    <w:rsid w:val="003F28B4"/>
    <w:rsid w:val="004802AD"/>
    <w:rsid w:val="004D0CD7"/>
    <w:rsid w:val="004F2B69"/>
    <w:rsid w:val="0055355D"/>
    <w:rsid w:val="005868E3"/>
    <w:rsid w:val="005D192F"/>
    <w:rsid w:val="005F30DB"/>
    <w:rsid w:val="006060DC"/>
    <w:rsid w:val="0062675E"/>
    <w:rsid w:val="00630077"/>
    <w:rsid w:val="006A6A20"/>
    <w:rsid w:val="007A268D"/>
    <w:rsid w:val="007E55A1"/>
    <w:rsid w:val="008119A5"/>
    <w:rsid w:val="00811CA3"/>
    <w:rsid w:val="00874108"/>
    <w:rsid w:val="00874372"/>
    <w:rsid w:val="008832F1"/>
    <w:rsid w:val="008B0267"/>
    <w:rsid w:val="00952877"/>
    <w:rsid w:val="00956745"/>
    <w:rsid w:val="00973EC8"/>
    <w:rsid w:val="009C0BE2"/>
    <w:rsid w:val="009F1E11"/>
    <w:rsid w:val="00A00380"/>
    <w:rsid w:val="00A939AA"/>
    <w:rsid w:val="00A97218"/>
    <w:rsid w:val="00AD7464"/>
    <w:rsid w:val="00B43DA5"/>
    <w:rsid w:val="00B80888"/>
    <w:rsid w:val="00B82A91"/>
    <w:rsid w:val="00BA1BC8"/>
    <w:rsid w:val="00BC733D"/>
    <w:rsid w:val="00BD1730"/>
    <w:rsid w:val="00C10153"/>
    <w:rsid w:val="00C16AF9"/>
    <w:rsid w:val="00C17C40"/>
    <w:rsid w:val="00C25783"/>
    <w:rsid w:val="00C32D53"/>
    <w:rsid w:val="00CD0A3D"/>
    <w:rsid w:val="00CF2CBA"/>
    <w:rsid w:val="00D32D4F"/>
    <w:rsid w:val="00D81C41"/>
    <w:rsid w:val="00D92ECE"/>
    <w:rsid w:val="00E07C06"/>
    <w:rsid w:val="00E6373E"/>
    <w:rsid w:val="00E6460E"/>
    <w:rsid w:val="00EF5A7F"/>
    <w:rsid w:val="00F12834"/>
    <w:rsid w:val="00F570B3"/>
    <w:rsid w:val="00F70CF2"/>
    <w:rsid w:val="00F7518B"/>
    <w:rsid w:val="00FA667D"/>
    <w:rsid w:val="00FC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7"/>
  </w:style>
  <w:style w:type="paragraph" w:styleId="1">
    <w:name w:val="heading 1"/>
    <w:basedOn w:val="a"/>
    <w:link w:val="10"/>
    <w:uiPriority w:val="9"/>
    <w:qFormat/>
    <w:rsid w:val="00973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3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3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73EC8"/>
    <w:rPr>
      <w:color w:val="0000FF"/>
      <w:u w:val="single"/>
    </w:rPr>
  </w:style>
  <w:style w:type="paragraph" w:customStyle="1" w:styleId="viewlistpic">
    <w:name w:val="view_list_pic"/>
    <w:basedOn w:val="a"/>
    <w:rsid w:val="0097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E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1E6A"/>
    <w:rPr>
      <w:b/>
      <w:bCs/>
    </w:rPr>
  </w:style>
  <w:style w:type="paragraph" w:styleId="a7">
    <w:name w:val="Normal (Web)"/>
    <w:basedOn w:val="a"/>
    <w:uiPriority w:val="99"/>
    <w:semiHidden/>
    <w:unhideWhenUsed/>
    <w:rsid w:val="0016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802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2</cp:revision>
  <dcterms:created xsi:type="dcterms:W3CDTF">2020-07-09T13:04:00Z</dcterms:created>
  <dcterms:modified xsi:type="dcterms:W3CDTF">2020-07-09T13:04:00Z</dcterms:modified>
</cp:coreProperties>
</file>